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B2E65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C1FC45D" w14:textId="77777777" w:rsidR="00B523C8" w:rsidRPr="00B523C8" w:rsidRDefault="000F053F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53F">
        <w:rPr>
          <w:rFonts w:ascii="Times New Roman" w:hAnsi="Times New Roman" w:cs="Times New Roman"/>
          <w:b/>
          <w:sz w:val="28"/>
          <w:szCs w:val="28"/>
        </w:rPr>
        <w:t>об апелляционной комиссии</w:t>
      </w:r>
    </w:p>
    <w:p w14:paraId="59BCFE5F" w14:textId="77777777" w:rsidR="000F053F" w:rsidRDefault="000F053F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Муниципальном бюджетном учреждении</w:t>
      </w:r>
    </w:p>
    <w:p w14:paraId="42777381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</w:p>
    <w:p w14:paraId="7B96F267" w14:textId="77777777" w:rsidR="00B523C8" w:rsidRDefault="00A73781" w:rsidP="000F05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2C018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68DE51C0" w14:textId="77777777" w:rsidR="000F053F" w:rsidRPr="000F053F" w:rsidRDefault="000F053F" w:rsidP="000F053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F3282A" w14:textId="77777777"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12589EF0" w14:textId="77777777" w:rsidR="000F053F" w:rsidRDefault="000F053F" w:rsidP="000F053F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Положение определяет полномочия и функции</w:t>
      </w:r>
      <w:r w:rsidRPr="000F053F">
        <w:rPr>
          <w:rFonts w:ascii="Times New Roman" w:hAnsi="Times New Roman" w:cs="Times New Roman"/>
          <w:sz w:val="28"/>
          <w:szCs w:val="28"/>
        </w:rPr>
        <w:t xml:space="preserve"> апелляционной комиссии Муниципального бюджетного учреждения дополнительного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A73781">
        <w:rPr>
          <w:rFonts w:ascii="Times New Roman" w:hAnsi="Times New Roman" w:cs="Times New Roman"/>
          <w:sz w:val="28"/>
          <w:szCs w:val="28"/>
        </w:rPr>
        <w:t>Казани</w:t>
      </w:r>
      <w:proofErr w:type="spellEnd"/>
      <w:r w:rsidR="00A73781">
        <w:rPr>
          <w:rFonts w:ascii="Times New Roman" w:hAnsi="Times New Roman" w:cs="Times New Roman"/>
          <w:sz w:val="28"/>
          <w:szCs w:val="28"/>
        </w:rPr>
        <w:t xml:space="preserve"> «Детская музыкальн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F053F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F053F">
        <w:rPr>
          <w:rFonts w:ascii="Times New Roman" w:hAnsi="Times New Roman" w:cs="Times New Roman"/>
          <w:sz w:val="28"/>
          <w:szCs w:val="28"/>
        </w:rPr>
        <w:t>(дал</w:t>
      </w:r>
      <w:r w:rsidR="00A73781">
        <w:rPr>
          <w:rFonts w:ascii="Times New Roman" w:hAnsi="Times New Roman" w:cs="Times New Roman"/>
          <w:sz w:val="28"/>
          <w:szCs w:val="28"/>
        </w:rPr>
        <w:t>ее –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F053F">
        <w:rPr>
          <w:rFonts w:ascii="Times New Roman" w:hAnsi="Times New Roman" w:cs="Times New Roman"/>
          <w:sz w:val="28"/>
          <w:szCs w:val="28"/>
        </w:rPr>
        <w:t>) порядок рассмотрения апелляций от родителей (законных представителей) обучающихся, оканчивающих «ДM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F053F">
        <w:rPr>
          <w:rFonts w:ascii="Times New Roman" w:hAnsi="Times New Roman" w:cs="Times New Roman"/>
          <w:sz w:val="28"/>
          <w:szCs w:val="28"/>
        </w:rPr>
        <w:t>по дополнительным общеобразовательным программа в области искусств.</w:t>
      </w:r>
    </w:p>
    <w:p w14:paraId="6CD62232" w14:textId="77777777" w:rsidR="000F053F" w:rsidRDefault="000F053F" w:rsidP="000F053F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Апелляционная комиссия создаётся с целью более полной открытости процедуры итоговой аттестации, обеспечения соблюдения прав личности на выпускных экзаменах.</w:t>
      </w:r>
    </w:p>
    <w:p w14:paraId="6DEABD2A" w14:textId="77777777" w:rsidR="000F053F" w:rsidRDefault="000F053F" w:rsidP="000F053F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Апелляционная комиссия в своей работе руководствуется:</w:t>
      </w:r>
    </w:p>
    <w:p w14:paraId="6167EEC4" w14:textId="77777777" w:rsidR="000F053F" w:rsidRDefault="000F053F" w:rsidP="000F053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Федера</w:t>
      </w:r>
      <w:r>
        <w:rPr>
          <w:rFonts w:ascii="Times New Roman" w:hAnsi="Times New Roman" w:cs="Times New Roman"/>
          <w:sz w:val="28"/>
          <w:szCs w:val="28"/>
        </w:rPr>
        <w:t>льным Законом от 29.12.2012г. №</w:t>
      </w:r>
      <w:r w:rsidRPr="000F053F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Федерации»;</w:t>
      </w:r>
    </w:p>
    <w:p w14:paraId="6B3FAE71" w14:textId="77777777" w:rsidR="000F053F" w:rsidRDefault="000F053F" w:rsidP="000F053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A73781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0F053F">
        <w:rPr>
          <w:rFonts w:ascii="Times New Roman" w:hAnsi="Times New Roman" w:cs="Times New Roman"/>
          <w:sz w:val="28"/>
          <w:szCs w:val="28"/>
        </w:rPr>
        <w:t>»;</w:t>
      </w:r>
    </w:p>
    <w:p w14:paraId="05140BB5" w14:textId="77777777" w:rsidR="000F053F" w:rsidRDefault="000F053F" w:rsidP="000F053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 xml:space="preserve">Положениями об итоговой аттестации обучающихся по дополнительным общеобразовательным общеразвивающим и </w:t>
      </w:r>
      <w:r>
        <w:rPr>
          <w:rFonts w:ascii="Times New Roman" w:hAnsi="Times New Roman" w:cs="Times New Roman"/>
          <w:sz w:val="28"/>
          <w:szCs w:val="28"/>
        </w:rPr>
        <w:t>предпрофессиональным программам</w:t>
      </w:r>
      <w:r w:rsidRPr="000F053F">
        <w:rPr>
          <w:rFonts w:ascii="Times New Roman" w:hAnsi="Times New Roman" w:cs="Times New Roman"/>
          <w:sz w:val="28"/>
          <w:szCs w:val="28"/>
        </w:rPr>
        <w:t xml:space="preserve"> выдачи документа об окончании</w:t>
      </w:r>
      <w:r w:rsidR="00A73781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0F053F">
        <w:rPr>
          <w:rFonts w:ascii="Times New Roman" w:hAnsi="Times New Roman" w:cs="Times New Roman"/>
          <w:sz w:val="28"/>
          <w:szCs w:val="28"/>
        </w:rPr>
        <w:t>»;</w:t>
      </w:r>
    </w:p>
    <w:p w14:paraId="6D11CC88" w14:textId="77777777" w:rsidR="000F053F" w:rsidRDefault="000F053F" w:rsidP="000F053F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14:paraId="5EE07CEF" w14:textId="77777777" w:rsidR="000F053F" w:rsidRDefault="000F053F" w:rsidP="000F053F">
      <w:p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1.4.</w:t>
      </w:r>
      <w:r w:rsidRPr="000F053F">
        <w:rPr>
          <w:rFonts w:ascii="Times New Roman" w:hAnsi="Times New Roman" w:cs="Times New Roman"/>
          <w:sz w:val="28"/>
          <w:szCs w:val="28"/>
        </w:rPr>
        <w:tab/>
        <w:t xml:space="preserve"> Апелляционная комиссия рассматривает только те результаты выпускных экзаменов, которые получены в ходе проведения итоговой аттестации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525BCA8" w14:textId="77777777" w:rsidR="000F053F" w:rsidRDefault="000F053F" w:rsidP="000F053F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состав апелляционных комиссий </w:t>
      </w:r>
    </w:p>
    <w:p w14:paraId="73C35F15" w14:textId="77777777" w:rsidR="000F053F" w:rsidRDefault="000F053F" w:rsidP="000F053F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2923919B" w14:textId="77777777" w:rsidR="000F053F" w:rsidRDefault="000F053F" w:rsidP="000F053F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каждому предмету, вклю</w:t>
      </w:r>
      <w:r w:rsidR="00A73781">
        <w:rPr>
          <w:rFonts w:ascii="Times New Roman" w:hAnsi="Times New Roman" w:cs="Times New Roman"/>
          <w:sz w:val="28"/>
          <w:szCs w:val="28"/>
        </w:rPr>
        <w:t>ченному в перечень выпускных экз</w:t>
      </w:r>
      <w:r>
        <w:rPr>
          <w:rFonts w:ascii="Times New Roman" w:hAnsi="Times New Roman" w:cs="Times New Roman"/>
          <w:sz w:val="28"/>
          <w:szCs w:val="28"/>
        </w:rPr>
        <w:t>аменов формируется апелляционная комиссия.</w:t>
      </w:r>
    </w:p>
    <w:p w14:paraId="5495AD37" w14:textId="77777777" w:rsidR="000F053F" w:rsidRDefault="000F053F" w:rsidP="000F053F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Состав апелляционной комиссии заблаговременно (одновременно с утверждением состава экзаменационной комиссии) утверждается приказом директора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F053F">
        <w:rPr>
          <w:rFonts w:ascii="Times New Roman" w:hAnsi="Times New Roman" w:cs="Times New Roman"/>
          <w:sz w:val="28"/>
          <w:szCs w:val="28"/>
        </w:rPr>
        <w:t xml:space="preserve">. С целью предотвращения конфликта интересов апелляционная комиссия формируется в количестве не менее 3-х человек работников </w:t>
      </w:r>
      <w:r w:rsidR="00A73781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F053F">
        <w:rPr>
          <w:rFonts w:ascii="Times New Roman" w:hAnsi="Times New Roman" w:cs="Times New Roman"/>
          <w:sz w:val="28"/>
          <w:szCs w:val="28"/>
        </w:rPr>
        <w:t>, не входящих в данном учебном году в состав экзаменационны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F053F">
        <w:rPr>
          <w:rFonts w:ascii="Times New Roman" w:hAnsi="Times New Roman" w:cs="Times New Roman"/>
          <w:sz w:val="28"/>
          <w:szCs w:val="28"/>
        </w:rPr>
        <w:t xml:space="preserve"> комиссий, за исключением директора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0F053F">
        <w:rPr>
          <w:rFonts w:ascii="Times New Roman" w:hAnsi="Times New Roman" w:cs="Times New Roman"/>
          <w:sz w:val="28"/>
          <w:szCs w:val="28"/>
        </w:rPr>
        <w:t>», который входит в состав экзаменационной комиссии и является председателем апелляционной комиссии.</w:t>
      </w:r>
    </w:p>
    <w:p w14:paraId="0D2302E1" w14:textId="77777777" w:rsidR="000F053F" w:rsidRDefault="000F053F" w:rsidP="000F053F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 xml:space="preserve">На заседание апелляционной комиссии приглашается председатель соответствующей комиссии, выпускник и его родители (законные </w:t>
      </w:r>
      <w:r w:rsidRPr="000F053F">
        <w:rPr>
          <w:rFonts w:ascii="Times New Roman" w:hAnsi="Times New Roman" w:cs="Times New Roman"/>
          <w:sz w:val="28"/>
          <w:szCs w:val="28"/>
        </w:rPr>
        <w:lastRenderedPageBreak/>
        <w:t>представители), не согласные с её решением. Приглашённые не обладают правом участия в голосовании при принятии решения.</w:t>
      </w:r>
    </w:p>
    <w:p w14:paraId="13323ACC" w14:textId="77777777" w:rsidR="000F053F" w:rsidRDefault="000F053F" w:rsidP="000F053F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Сроки работы апелляционной комиссии утверждаются Приказом дирек</w:t>
      </w:r>
      <w:r w:rsidR="00A73781">
        <w:rPr>
          <w:rFonts w:ascii="Times New Roman" w:hAnsi="Times New Roman" w:cs="Times New Roman"/>
          <w:sz w:val="28"/>
          <w:szCs w:val="28"/>
        </w:rPr>
        <w:t>тора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378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378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0F053F">
        <w:rPr>
          <w:rFonts w:ascii="Times New Roman" w:hAnsi="Times New Roman" w:cs="Times New Roman"/>
          <w:sz w:val="28"/>
          <w:szCs w:val="28"/>
        </w:rPr>
        <w:t>».</w:t>
      </w:r>
    </w:p>
    <w:p w14:paraId="09065B69" w14:textId="77777777" w:rsidR="002C0186" w:rsidRPr="002C0186" w:rsidRDefault="002C0186" w:rsidP="002C018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53ED8091" w14:textId="77777777" w:rsidR="000F053F" w:rsidRDefault="000F053F" w:rsidP="002C0186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Полномочия и функции апелляционной комиссии</w:t>
      </w:r>
    </w:p>
    <w:p w14:paraId="596A2812" w14:textId="77777777" w:rsidR="002C0186" w:rsidRPr="002C0186" w:rsidRDefault="002C0186" w:rsidP="002C0186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58901BDF" w14:textId="77777777" w:rsidR="00BA0F96" w:rsidRPr="00BA0F96" w:rsidRDefault="00BA0F96" w:rsidP="00BA0F96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</w:t>
      </w:r>
      <w:r w:rsidR="000F053F" w:rsidRPr="000F053F">
        <w:rPr>
          <w:rFonts w:ascii="Times New Roman" w:hAnsi="Times New Roman" w:cs="Times New Roman"/>
          <w:sz w:val="28"/>
          <w:szCs w:val="28"/>
        </w:rPr>
        <w:t>:</w:t>
      </w:r>
    </w:p>
    <w:p w14:paraId="2B8A11FB" w14:textId="77777777" w:rsidR="00BA0F96" w:rsidRPr="00BA0F96" w:rsidRDefault="00BA0F96" w:rsidP="00BA0F96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F96">
        <w:rPr>
          <w:rFonts w:ascii="Times New Roman" w:hAnsi="Times New Roman" w:cs="Times New Roman"/>
          <w:sz w:val="28"/>
          <w:szCs w:val="28"/>
        </w:rPr>
        <w:t>принимает и рассматривает апелляции от родителей (законных представителей) обучающихся;</w:t>
      </w:r>
    </w:p>
    <w:p w14:paraId="6AE08719" w14:textId="77777777" w:rsidR="00BA0F96" w:rsidRPr="00BA0F96" w:rsidRDefault="00BA0F96" w:rsidP="00BA0F96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F96">
        <w:rPr>
          <w:rFonts w:ascii="Times New Roman" w:hAnsi="Times New Roman" w:cs="Times New Roman"/>
          <w:sz w:val="28"/>
          <w:szCs w:val="28"/>
        </w:rPr>
        <w:t>устанавливает соответствие выставленной оценки принятым требованиям оценивания по данному выпускному экзамену;</w:t>
      </w:r>
    </w:p>
    <w:p w14:paraId="42ABBDC5" w14:textId="77777777" w:rsidR="00BA0F96" w:rsidRPr="00BA0F96" w:rsidRDefault="00BA0F96" w:rsidP="00BA0F96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F96">
        <w:rPr>
          <w:rFonts w:ascii="Times New Roman" w:hAnsi="Times New Roman" w:cs="Times New Roman"/>
          <w:sz w:val="28"/>
          <w:szCs w:val="28"/>
        </w:rPr>
        <w:t>принимает решение о соответствии выставленной оценки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F96">
        <w:rPr>
          <w:rFonts w:ascii="Times New Roman" w:hAnsi="Times New Roman" w:cs="Times New Roman"/>
          <w:sz w:val="28"/>
          <w:szCs w:val="28"/>
        </w:rPr>
        <w:t>о</w:t>
      </w:r>
      <w:r w:rsidRPr="00BA0F96">
        <w:rPr>
          <w:rFonts w:ascii="Times New Roman" w:hAnsi="Times New Roman" w:cs="Times New Roman"/>
          <w:sz w:val="28"/>
          <w:szCs w:val="28"/>
        </w:rPr>
        <w:tab/>
        <w:t>выставлении другой оценки (как в случае её повышения,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F96">
        <w:rPr>
          <w:rFonts w:ascii="Times New Roman" w:hAnsi="Times New Roman" w:cs="Times New Roman"/>
          <w:sz w:val="28"/>
          <w:szCs w:val="28"/>
        </w:rPr>
        <w:t>и</w:t>
      </w:r>
      <w:r w:rsidRPr="00BA0F96">
        <w:rPr>
          <w:rFonts w:ascii="Times New Roman" w:hAnsi="Times New Roman" w:cs="Times New Roman"/>
          <w:sz w:val="28"/>
          <w:szCs w:val="28"/>
        </w:rPr>
        <w:tab/>
        <w:t>понижения);</w:t>
      </w:r>
    </w:p>
    <w:p w14:paraId="519C19CA" w14:textId="77777777" w:rsidR="00BA0F96" w:rsidRDefault="00BA0F96" w:rsidP="00BA0F96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0F96">
        <w:rPr>
          <w:rFonts w:ascii="Times New Roman" w:hAnsi="Times New Roman" w:cs="Times New Roman"/>
          <w:sz w:val="28"/>
          <w:szCs w:val="28"/>
        </w:rPr>
        <w:t>оформляет протокол о принятом ре</w:t>
      </w:r>
      <w:r>
        <w:rPr>
          <w:rFonts w:ascii="Times New Roman" w:hAnsi="Times New Roman" w:cs="Times New Roman"/>
          <w:sz w:val="28"/>
          <w:szCs w:val="28"/>
        </w:rPr>
        <w:t xml:space="preserve">шении и доводит его до сведения </w:t>
      </w:r>
      <w:r w:rsidRPr="00BA0F96">
        <w:rPr>
          <w:rFonts w:ascii="Times New Roman" w:hAnsi="Times New Roman" w:cs="Times New Roman"/>
          <w:sz w:val="28"/>
          <w:szCs w:val="28"/>
        </w:rPr>
        <w:t>обучающихся</w:t>
      </w:r>
      <w:r w:rsidRPr="00BA0F96">
        <w:rPr>
          <w:rFonts w:ascii="Times New Roman" w:hAnsi="Times New Roman" w:cs="Times New Roman"/>
          <w:sz w:val="28"/>
          <w:szCs w:val="28"/>
        </w:rPr>
        <w:tab/>
        <w:t>и</w:t>
      </w:r>
      <w:r w:rsidRPr="00BA0F96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BA0F96">
        <w:rPr>
          <w:rFonts w:ascii="Times New Roman" w:hAnsi="Times New Roman" w:cs="Times New Roman"/>
          <w:sz w:val="28"/>
          <w:szCs w:val="28"/>
        </w:rPr>
        <w:tab/>
        <w:t xml:space="preserve">(законных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A0F96">
        <w:rPr>
          <w:rFonts w:ascii="Times New Roman" w:hAnsi="Times New Roman" w:cs="Times New Roman"/>
          <w:sz w:val="28"/>
          <w:szCs w:val="28"/>
        </w:rPr>
        <w:t>редставителей) под роспись.</w:t>
      </w:r>
    </w:p>
    <w:p w14:paraId="6C963172" w14:textId="77777777" w:rsidR="00BA0F96" w:rsidRDefault="00BA0F96" w:rsidP="00BA0F96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8F3E52A" w14:textId="77777777" w:rsidR="000F053F" w:rsidRDefault="000F053F" w:rsidP="00BA0F96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При изменении оценки в экзаменационную ведомость вносятся соответствующие изменения.</w:t>
      </w:r>
    </w:p>
    <w:p w14:paraId="1FAB54C0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F96">
        <w:rPr>
          <w:rFonts w:ascii="Times New Roman" w:hAnsi="Times New Roman" w:cs="Times New Roman"/>
          <w:sz w:val="28"/>
          <w:szCs w:val="28"/>
        </w:rPr>
        <w:t>Для рассмотрения процедурных вопросов по проведению</w:t>
      </w:r>
      <w:r w:rsidR="00BA0F96">
        <w:rPr>
          <w:rFonts w:ascii="Times New Roman" w:hAnsi="Times New Roman" w:cs="Times New Roman"/>
          <w:sz w:val="28"/>
          <w:szCs w:val="28"/>
        </w:rPr>
        <w:t xml:space="preserve"> </w:t>
      </w:r>
      <w:r w:rsidRPr="00BA0F96">
        <w:rPr>
          <w:rFonts w:ascii="Times New Roman" w:hAnsi="Times New Roman" w:cs="Times New Roman"/>
          <w:sz w:val="28"/>
          <w:szCs w:val="28"/>
        </w:rPr>
        <w:t>выпускного экзамена секретарь экзаменационной комиссии направляет в апелляционную комиссию протоколы по ведению выпускного экзамена, письменные ответы выпускника (при их наличии) и заключение председателя экзаменационной комиссии о соблюдении процедурных вопросов при проведении выпускного экзамена.</w:t>
      </w:r>
    </w:p>
    <w:p w14:paraId="0ADF1116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F96">
        <w:rPr>
          <w:rFonts w:ascii="Times New Roman" w:hAnsi="Times New Roman" w:cs="Times New Roman"/>
          <w:sz w:val="28"/>
          <w:szCs w:val="28"/>
        </w:rPr>
        <w:t>Срок полномочий апелляционной комиссии составляет один год.</w:t>
      </w:r>
    </w:p>
    <w:p w14:paraId="2A9F2979" w14:textId="77777777" w:rsidR="00BA0F96" w:rsidRDefault="00BA0F96" w:rsidP="00BA0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06CE71" w14:textId="77777777" w:rsidR="00BA0F96" w:rsidRDefault="00BA0F96" w:rsidP="00BA0F96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F96">
        <w:rPr>
          <w:rFonts w:ascii="Times New Roman" w:hAnsi="Times New Roman" w:cs="Times New Roman"/>
          <w:b/>
          <w:sz w:val="28"/>
          <w:szCs w:val="28"/>
        </w:rPr>
        <w:t>Организация работы апелляционной комиссии</w:t>
      </w:r>
    </w:p>
    <w:p w14:paraId="1B2A8378" w14:textId="77777777" w:rsidR="00BA0F96" w:rsidRDefault="00BA0F96" w:rsidP="00BA0F96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490251D5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F96">
        <w:rPr>
          <w:rFonts w:ascii="Times New Roman" w:hAnsi="Times New Roman" w:cs="Times New Roman"/>
          <w:sz w:val="28"/>
          <w:szCs w:val="28"/>
        </w:rPr>
        <w:t>Работу апелляционной комиссии возглавляет председатель комиссии.</w:t>
      </w:r>
    </w:p>
    <w:p w14:paraId="790A3DE7" w14:textId="77777777" w:rsidR="00BA0F96" w:rsidRDefault="00BA0F96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от списочного состава комиссии. В случае равенства голосов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 имеет право решающего голоса. Работа комиссии оформляется протоколами, которые подписываются председателем и всеми членами комиссии.</w:t>
      </w:r>
    </w:p>
    <w:p w14:paraId="18F5CBD8" w14:textId="77777777" w:rsidR="007E092E" w:rsidRPr="002C0186" w:rsidRDefault="00BA0F96" w:rsidP="002C0186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осуществляет свою работу в дни проведения апелляций. Р</w:t>
      </w:r>
      <w:r w:rsidR="007E092E">
        <w:rPr>
          <w:rFonts w:ascii="Times New Roman" w:hAnsi="Times New Roman" w:cs="Times New Roman"/>
          <w:sz w:val="28"/>
          <w:szCs w:val="28"/>
        </w:rPr>
        <w:t>асписание и место проведения ап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7E092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яций </w:t>
      </w:r>
      <w:r w:rsidR="007E092E">
        <w:rPr>
          <w:rFonts w:ascii="Times New Roman" w:hAnsi="Times New Roman" w:cs="Times New Roman"/>
          <w:sz w:val="28"/>
          <w:szCs w:val="28"/>
        </w:rPr>
        <w:t>указывается экзаменационным комиссиям дополнительно.</w:t>
      </w:r>
    </w:p>
    <w:p w14:paraId="2899D9F0" w14:textId="77777777" w:rsidR="007E092E" w:rsidRDefault="007E092E" w:rsidP="007E092E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подачи и рассмотрения апелляции</w:t>
      </w:r>
    </w:p>
    <w:p w14:paraId="314A9611" w14:textId="77777777" w:rsidR="007E092E" w:rsidRDefault="007E092E" w:rsidP="007E092E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6BE7C4" w14:textId="77777777" w:rsidR="007E092E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Выпускн</w:t>
      </w:r>
      <w:r w:rsidR="005069E8">
        <w:rPr>
          <w:rFonts w:ascii="Times New Roman" w:hAnsi="Times New Roman" w:cs="Times New Roman"/>
          <w:sz w:val="28"/>
          <w:szCs w:val="28"/>
        </w:rPr>
        <w:t>ики или их родители (законные представители)</w:t>
      </w:r>
      <w:r w:rsidRPr="007E092E">
        <w:rPr>
          <w:rFonts w:ascii="Times New Roman" w:hAnsi="Times New Roman" w:cs="Times New Roman"/>
          <w:sz w:val="28"/>
          <w:szCs w:val="28"/>
        </w:rPr>
        <w:t xml:space="preserve"> могут подать письменное заявление об апелляции по процедурным вопросам проведения </w:t>
      </w:r>
      <w:r w:rsidRPr="007E092E">
        <w:rPr>
          <w:rFonts w:ascii="Times New Roman" w:hAnsi="Times New Roman" w:cs="Times New Roman"/>
          <w:sz w:val="28"/>
          <w:szCs w:val="28"/>
        </w:rPr>
        <w:lastRenderedPageBreak/>
        <w:t>итоговой аттестации в апелляционную комиссию не позднее следующего рабочего дня после проведения выпускного экзамена (Приложение 1).</w:t>
      </w:r>
    </w:p>
    <w:p w14:paraId="67A6F8A8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После рассмотрения апелляции апелляционной комиссией на основании проведённого голосования принимается решение по вопросу о целесообразности повторной сдачи выпускного экзамена. Оформленное протоколом решение апелляционной комиссии, подписанное председателем данной комиссии, доводится до сведения подавшего апелляционное заявление выпускника или его родителей (законных представителей) под роспись, в течение одного рабочего дня заседания апелляционной комиссии.</w:t>
      </w:r>
    </w:p>
    <w:p w14:paraId="0B9E368D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В случае принятия апелляционной комиссией решения о повторном проведении выпускного экзамена, при его проведении необходимо присутствие одного из членов апелляционной комиссии. Повторное проведение выпускного экзамена должно быть в течение 7 рабочих дней.</w:t>
      </w:r>
    </w:p>
    <w:p w14:paraId="4F9F79D1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</w:t>
      </w:r>
    </w:p>
    <w:p w14:paraId="3411226A" w14:textId="77777777" w:rsidR="007E092E" w:rsidRPr="007E092E" w:rsidRDefault="000F053F" w:rsidP="007E092E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Апелляции не принимаются по вопросам:</w:t>
      </w:r>
    </w:p>
    <w:p w14:paraId="10620E08" w14:textId="77777777" w:rsidR="000F053F" w:rsidRPr="000F053F" w:rsidRDefault="000F053F" w:rsidP="007E092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содержания и структуры экзаменационны</w:t>
      </w:r>
      <w:r w:rsidR="007E092E">
        <w:rPr>
          <w:rFonts w:ascii="Times New Roman" w:hAnsi="Times New Roman" w:cs="Times New Roman"/>
          <w:sz w:val="28"/>
          <w:szCs w:val="28"/>
        </w:rPr>
        <w:t>х</w:t>
      </w:r>
      <w:r w:rsidRPr="000F053F">
        <w:rPr>
          <w:rFonts w:ascii="Times New Roman" w:hAnsi="Times New Roman" w:cs="Times New Roman"/>
          <w:sz w:val="28"/>
          <w:szCs w:val="28"/>
        </w:rPr>
        <w:t xml:space="preserve"> заданий;</w:t>
      </w:r>
    </w:p>
    <w:p w14:paraId="1CC1145D" w14:textId="77777777" w:rsidR="000F053F" w:rsidRDefault="000F053F" w:rsidP="007E092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связанным с нарушением правил поведения на экзамене.</w:t>
      </w:r>
    </w:p>
    <w:p w14:paraId="3636E3E4" w14:textId="77777777" w:rsidR="007E092E" w:rsidRDefault="007E092E" w:rsidP="007E092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72D16CD4" w14:textId="77777777" w:rsidR="000F053F" w:rsidRDefault="000F053F" w:rsidP="007E092E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Ссылка на плохое самочувствие не является поводом для апелляции и отклоняется без рассмотрения. Медицинские справки о болезни должны предъявляться в приёмную и экзаменационную комиссии перед началом экзамена, а не после его сдачи.</w:t>
      </w:r>
    </w:p>
    <w:p w14:paraId="6748FA66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Апелляция рассматривается не позднее 1 рабочего дня со дня её</w:t>
      </w:r>
      <w:r w:rsidR="007E092E">
        <w:rPr>
          <w:rFonts w:ascii="Times New Roman" w:hAnsi="Times New Roman" w:cs="Times New Roman"/>
          <w:sz w:val="28"/>
          <w:szCs w:val="28"/>
        </w:rPr>
        <w:t xml:space="preserve"> </w:t>
      </w:r>
      <w:r w:rsidRPr="007E092E">
        <w:rPr>
          <w:rFonts w:ascii="Times New Roman" w:hAnsi="Times New Roman" w:cs="Times New Roman"/>
          <w:sz w:val="28"/>
          <w:szCs w:val="28"/>
        </w:rPr>
        <w:t>подачи только по вопросам процедуры проведения выпускного</w:t>
      </w:r>
      <w:r w:rsidR="007E092E">
        <w:rPr>
          <w:rFonts w:ascii="Times New Roman" w:hAnsi="Times New Roman" w:cs="Times New Roman"/>
          <w:sz w:val="28"/>
          <w:szCs w:val="28"/>
        </w:rPr>
        <w:t xml:space="preserve"> </w:t>
      </w:r>
      <w:r w:rsidRPr="007E092E">
        <w:rPr>
          <w:rFonts w:ascii="Times New Roman" w:hAnsi="Times New Roman" w:cs="Times New Roman"/>
          <w:sz w:val="28"/>
          <w:szCs w:val="28"/>
        </w:rPr>
        <w:t>экзамена.</w:t>
      </w:r>
    </w:p>
    <w:p w14:paraId="75BAFEC8" w14:textId="77777777" w:rsidR="000F053F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Решения комиссии оформляются протоколами (Приложение 2) и, в случае необходимости, вносятся изменения оценки в экзаменационный лист.</w:t>
      </w:r>
    </w:p>
    <w:p w14:paraId="21CD35CB" w14:textId="77777777" w:rsidR="007E092E" w:rsidRDefault="000F053F" w:rsidP="007E092E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92E">
        <w:rPr>
          <w:rFonts w:ascii="Times New Roman" w:hAnsi="Times New Roman" w:cs="Times New Roman"/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14:paraId="58957F64" w14:textId="77777777" w:rsidR="002C0186" w:rsidRPr="002C0186" w:rsidRDefault="002C0186" w:rsidP="002C0186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450693" w14:textId="77777777" w:rsidR="007E092E" w:rsidRDefault="007E092E" w:rsidP="007E092E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 членов апелляционной комис</w:t>
      </w:r>
      <w:r w:rsidR="00C006BE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ии</w:t>
      </w:r>
    </w:p>
    <w:p w14:paraId="451A4125" w14:textId="77777777" w:rsidR="002C0186" w:rsidRDefault="002C0186" w:rsidP="002C0186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1B41F924" w14:textId="77777777" w:rsidR="000F053F" w:rsidRPr="00C006BE" w:rsidRDefault="000F053F" w:rsidP="000F053F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6BE">
        <w:rPr>
          <w:rFonts w:ascii="Times New Roman" w:hAnsi="Times New Roman" w:cs="Times New Roman"/>
          <w:sz w:val="28"/>
          <w:szCs w:val="28"/>
        </w:rPr>
        <w:t>Председатель и члены апелляционной комиссии обязаны:</w:t>
      </w:r>
    </w:p>
    <w:p w14:paraId="4CFFA59B" w14:textId="77777777" w:rsidR="000F053F" w:rsidRPr="000F053F" w:rsidRDefault="000F053F" w:rsidP="00C006B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осуществлять своевременное и объективное рассмотрение апелляций в соответствии с настоящим Положением и требованиями нормативных правовых актов;</w:t>
      </w:r>
    </w:p>
    <w:p w14:paraId="068108BF" w14:textId="77777777" w:rsidR="000F053F" w:rsidRPr="000F053F" w:rsidRDefault="000F053F" w:rsidP="00C006B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выполнять возложенные на них функции на высоком профессиональном уровне, соблюдая этические и моральные нормы;</w:t>
      </w:r>
    </w:p>
    <w:p w14:paraId="1F394E45" w14:textId="77777777" w:rsidR="000F053F" w:rsidRDefault="000F053F" w:rsidP="00C006BE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соблюдать установленный порядок документооборота, хранения документов и материалов вступительных испытании.</w:t>
      </w:r>
    </w:p>
    <w:p w14:paraId="747C8075" w14:textId="77777777" w:rsidR="00C006BE" w:rsidRDefault="00C006BE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7590F13" w14:textId="77777777" w:rsidR="00C006BE" w:rsidRDefault="00C006BE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EA42E6E" w14:textId="77777777" w:rsidR="00C006BE" w:rsidRDefault="00C006BE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B962CB1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2B3D705F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F0CBFD4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728279E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3A84BF20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1A50997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36DACF7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219141AB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C9110F7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4444B763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B3C1AC6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BDBCE2E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A81BA03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DC9F64F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7FAF9C9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24D59A2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3C744583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39B8C21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15BAA27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49B5DAF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765A8F0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720ED906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3EA8B337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8F01E85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5ECFB07A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0B22231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2CD6A4E4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418098AB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7D6DA9CA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7317AA22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6DE6CF03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4AA09F40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F0A2927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3D97AE9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94D09E6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3B817A72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71434299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3C5EE9F5" w14:textId="77777777" w:rsidR="002C0186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204237F1" w14:textId="77777777" w:rsidR="002C0186" w:rsidRPr="000F053F" w:rsidRDefault="002C0186" w:rsidP="00C006BE">
      <w:pPr>
        <w:pStyle w:val="a4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2768ED85" w14:textId="77777777" w:rsidR="000F053F" w:rsidRPr="00C006BE" w:rsidRDefault="000F053F" w:rsidP="00C006B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06BE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7F6CE067" w14:textId="77777777" w:rsidR="000F053F" w:rsidRPr="000F053F" w:rsidRDefault="000F053F" w:rsidP="00C006BE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Форма апелляционного заявления</w:t>
      </w:r>
    </w:p>
    <w:p w14:paraId="0EE9CE80" w14:textId="77777777" w:rsidR="000F053F" w:rsidRPr="000F053F" w:rsidRDefault="000F053F" w:rsidP="00C006BE">
      <w:pPr>
        <w:jc w:val="right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 xml:space="preserve">Председателю апелляционной комиссии </w:t>
      </w:r>
    </w:p>
    <w:p w14:paraId="3AA3BA60" w14:textId="77777777" w:rsidR="00C006BE" w:rsidRDefault="000F053F" w:rsidP="00C006BE">
      <w:pPr>
        <w:jc w:val="right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lastRenderedPageBreak/>
        <w:t xml:space="preserve">МБУ </w:t>
      </w:r>
      <w:r w:rsidR="005069E8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5069E8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="005069E8">
        <w:rPr>
          <w:rFonts w:ascii="Times New Roman" w:hAnsi="Times New Roman" w:cs="Times New Roman"/>
          <w:sz w:val="28"/>
          <w:szCs w:val="28"/>
        </w:rPr>
        <w:t xml:space="preserve"> «ДМ</w:t>
      </w:r>
      <w:r w:rsidR="00C006BE">
        <w:rPr>
          <w:rFonts w:ascii="Times New Roman" w:hAnsi="Times New Roman" w:cs="Times New Roman"/>
          <w:sz w:val="28"/>
          <w:szCs w:val="28"/>
        </w:rPr>
        <w:t>Ш</w:t>
      </w:r>
      <w:r w:rsidR="005069E8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5069E8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0F053F">
        <w:rPr>
          <w:rFonts w:ascii="Times New Roman" w:hAnsi="Times New Roman" w:cs="Times New Roman"/>
          <w:sz w:val="28"/>
          <w:szCs w:val="28"/>
        </w:rPr>
        <w:t>»</w:t>
      </w:r>
    </w:p>
    <w:p w14:paraId="3631BF5B" w14:textId="77777777" w:rsidR="000F053F" w:rsidRDefault="000F053F" w:rsidP="00C006BE">
      <w:pPr>
        <w:jc w:val="right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 xml:space="preserve"> </w:t>
      </w:r>
      <w:r w:rsidR="00586177">
        <w:rPr>
          <w:rFonts w:ascii="Times New Roman" w:hAnsi="Times New Roman" w:cs="Times New Roman"/>
          <w:sz w:val="28"/>
          <w:szCs w:val="28"/>
        </w:rPr>
        <w:t xml:space="preserve">Р. Р. </w:t>
      </w:r>
      <w:proofErr w:type="spellStart"/>
      <w:r w:rsidR="00586177">
        <w:rPr>
          <w:rFonts w:ascii="Times New Roman" w:hAnsi="Times New Roman" w:cs="Times New Roman"/>
          <w:sz w:val="28"/>
          <w:szCs w:val="28"/>
        </w:rPr>
        <w:t>Сиразиев</w:t>
      </w:r>
      <w:r w:rsidR="00C006BE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14:paraId="2D86CEAA" w14:textId="77777777" w:rsidR="00C006BE" w:rsidRPr="000F053F" w:rsidRDefault="00C006BE" w:rsidP="00C006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7B329F9" w14:textId="77777777" w:rsidR="000F053F" w:rsidRPr="00C006BE" w:rsidRDefault="000F053F" w:rsidP="00C006BE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C006BE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 w:rsidRPr="00C006BE">
        <w:rPr>
          <w:rFonts w:ascii="Times New Roman" w:hAnsi="Times New Roman" w:cs="Times New Roman"/>
          <w:sz w:val="28"/>
          <w:szCs w:val="28"/>
          <w:vertAlign w:val="subscript"/>
        </w:rPr>
        <w:t>ф.и.о.</w:t>
      </w:r>
      <w:proofErr w:type="spellEnd"/>
      <w:r w:rsidRPr="00C006BE">
        <w:rPr>
          <w:rFonts w:ascii="Times New Roman" w:hAnsi="Times New Roman" w:cs="Times New Roman"/>
          <w:sz w:val="28"/>
          <w:szCs w:val="28"/>
          <w:vertAlign w:val="subscript"/>
        </w:rPr>
        <w:t xml:space="preserve"> родителя, законного представителя полностью)</w:t>
      </w:r>
    </w:p>
    <w:p w14:paraId="1F5E039C" w14:textId="77777777" w:rsidR="00C006BE" w:rsidRDefault="00C006BE" w:rsidP="000F053F">
      <w:pPr>
        <w:rPr>
          <w:rFonts w:ascii="Times New Roman" w:hAnsi="Times New Roman" w:cs="Times New Roman"/>
          <w:sz w:val="28"/>
          <w:szCs w:val="28"/>
        </w:rPr>
      </w:pPr>
    </w:p>
    <w:p w14:paraId="74BD3C74" w14:textId="77777777" w:rsidR="000F053F" w:rsidRPr="000F053F" w:rsidRDefault="000F053F" w:rsidP="00C006BE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Заявление</w:t>
      </w:r>
    </w:p>
    <w:p w14:paraId="1AC5249B" w14:textId="77777777" w:rsidR="000F053F" w:rsidRPr="00C006BE" w:rsidRDefault="00C006BE" w:rsidP="00C006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Прошу рассмотреть вопрос об</w:t>
      </w:r>
      <w:r w:rsidR="000F053F" w:rsidRPr="000F05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изменении оценки по результатам </w:t>
      </w:r>
      <w:r w:rsidR="000F053F" w:rsidRPr="000F053F">
        <w:rPr>
          <w:rFonts w:ascii="Times New Roman" w:hAnsi="Times New Roman" w:cs="Times New Roman"/>
          <w:sz w:val="28"/>
          <w:szCs w:val="28"/>
        </w:rPr>
        <w:t>выпускных</w:t>
      </w:r>
      <w:r w:rsidRPr="00C006BE">
        <w:rPr>
          <w:rFonts w:ascii="Times New Roman" w:hAnsi="Times New Roman" w:cs="Times New Roman"/>
          <w:sz w:val="28"/>
          <w:szCs w:val="28"/>
        </w:rPr>
        <w:t xml:space="preserve"> </w:t>
      </w:r>
      <w:r w:rsidRPr="000F053F">
        <w:rPr>
          <w:rFonts w:ascii="Times New Roman" w:hAnsi="Times New Roman" w:cs="Times New Roman"/>
          <w:sz w:val="28"/>
          <w:szCs w:val="28"/>
        </w:rPr>
        <w:t>экзаменов</w:t>
      </w:r>
      <w:r>
        <w:rPr>
          <w:rFonts w:ascii="Times New Roman" w:hAnsi="Times New Roman" w:cs="Times New Roman"/>
          <w:sz w:val="28"/>
          <w:szCs w:val="28"/>
        </w:rPr>
        <w:t xml:space="preserve"> по «_______________________________________________________»        в связи с тем, что </w:t>
      </w:r>
    </w:p>
    <w:p w14:paraId="181A0888" w14:textId="77777777" w:rsidR="000F053F" w:rsidRPr="00C006BE" w:rsidRDefault="00C006BE" w:rsidP="00C006BE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3E76F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F053F" w:rsidRPr="00C006BE">
        <w:rPr>
          <w:rFonts w:ascii="Times New Roman" w:hAnsi="Times New Roman" w:cs="Times New Roman"/>
          <w:sz w:val="28"/>
          <w:szCs w:val="28"/>
        </w:rPr>
        <w:tab/>
      </w:r>
      <w:r w:rsidR="000F053F" w:rsidRPr="00C006BE">
        <w:rPr>
          <w:rFonts w:ascii="Times New Roman" w:hAnsi="Times New Roman" w:cs="Times New Roman"/>
          <w:sz w:val="28"/>
          <w:szCs w:val="28"/>
        </w:rPr>
        <w:tab/>
      </w:r>
      <w:r w:rsidR="000F053F" w:rsidRPr="00C006BE">
        <w:rPr>
          <w:rFonts w:ascii="Times New Roman" w:hAnsi="Times New Roman" w:cs="Times New Roman"/>
          <w:sz w:val="28"/>
          <w:szCs w:val="28"/>
        </w:rPr>
        <w:tab/>
      </w:r>
    </w:p>
    <w:p w14:paraId="39C6020E" w14:textId="77777777" w:rsidR="000F053F" w:rsidRPr="00C006BE" w:rsidRDefault="00C006BE" w:rsidP="00C006BE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3E76F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0F053F" w:rsidRPr="00C006BE">
        <w:rPr>
          <w:rFonts w:ascii="Times New Roman" w:hAnsi="Times New Roman" w:cs="Times New Roman"/>
          <w:sz w:val="28"/>
          <w:szCs w:val="28"/>
        </w:rPr>
        <w:tab/>
      </w:r>
      <w:r w:rsidR="000F053F" w:rsidRPr="00C006BE">
        <w:rPr>
          <w:rFonts w:ascii="Times New Roman" w:hAnsi="Times New Roman" w:cs="Times New Roman"/>
          <w:sz w:val="28"/>
          <w:szCs w:val="28"/>
        </w:rPr>
        <w:tab/>
      </w:r>
      <w:r w:rsidR="000F053F" w:rsidRPr="00C006BE">
        <w:rPr>
          <w:rFonts w:ascii="Times New Roman" w:hAnsi="Times New Roman" w:cs="Times New Roman"/>
          <w:sz w:val="28"/>
          <w:szCs w:val="28"/>
        </w:rPr>
        <w:tab/>
      </w:r>
    </w:p>
    <w:p w14:paraId="7C4992D9" w14:textId="77777777" w:rsidR="003E76F9" w:rsidRDefault="00C006BE" w:rsidP="003E76F9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3E76F9">
        <w:rPr>
          <w:rFonts w:ascii="Times New Roman" w:hAnsi="Times New Roman" w:cs="Times New Roman"/>
          <w:sz w:val="28"/>
          <w:szCs w:val="28"/>
        </w:rPr>
        <w:t>______</w:t>
      </w:r>
    </w:p>
    <w:p w14:paraId="2D937EC7" w14:textId="77777777" w:rsidR="003E76F9" w:rsidRPr="003E76F9" w:rsidRDefault="003E76F9" w:rsidP="003E76F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 __________________________________________________________________</w:t>
      </w:r>
    </w:p>
    <w:p w14:paraId="0E735A29" w14:textId="77777777" w:rsidR="000F053F" w:rsidRPr="003E76F9" w:rsidRDefault="000F053F" w:rsidP="003E76F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(причина апелляции)</w:t>
      </w:r>
    </w:p>
    <w:p w14:paraId="7A567D68" w14:textId="77777777" w:rsidR="000F053F" w:rsidRDefault="000F053F" w:rsidP="000F053F">
      <w:pPr>
        <w:rPr>
          <w:rFonts w:ascii="Times New Roman" w:hAnsi="Times New Roman" w:cs="Times New Roman"/>
          <w:sz w:val="28"/>
          <w:szCs w:val="28"/>
        </w:rPr>
      </w:pPr>
    </w:p>
    <w:p w14:paraId="6315E68E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</w:p>
    <w:p w14:paraId="5A3AC574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________________ 20 __ год                             _____________________________</w:t>
      </w:r>
    </w:p>
    <w:p w14:paraId="1BB5D440" w14:textId="77777777" w:rsidR="003E76F9" w:rsidRPr="003E76F9" w:rsidRDefault="003E76F9" w:rsidP="003E76F9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(подпись родителя, законного представителя)</w:t>
      </w:r>
    </w:p>
    <w:p w14:paraId="299C5E50" w14:textId="77777777" w:rsidR="000F053F" w:rsidRPr="000F053F" w:rsidRDefault="000F053F" w:rsidP="000F053F">
      <w:pPr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DAEC57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</w:p>
    <w:p w14:paraId="5FA9B82B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</w:p>
    <w:p w14:paraId="0D0B3F7D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</w:p>
    <w:p w14:paraId="038F472D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</w:p>
    <w:p w14:paraId="2AAA35A2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</w:p>
    <w:p w14:paraId="5ED848BD" w14:textId="77777777" w:rsidR="002C0186" w:rsidRDefault="002C0186" w:rsidP="000F053F">
      <w:pPr>
        <w:rPr>
          <w:rFonts w:ascii="Times New Roman" w:hAnsi="Times New Roman" w:cs="Times New Roman"/>
          <w:sz w:val="28"/>
          <w:szCs w:val="28"/>
        </w:rPr>
      </w:pPr>
    </w:p>
    <w:p w14:paraId="2A6B600A" w14:textId="77777777" w:rsidR="002C0186" w:rsidRDefault="002C0186" w:rsidP="000F053F">
      <w:pPr>
        <w:rPr>
          <w:rFonts w:ascii="Times New Roman" w:hAnsi="Times New Roman" w:cs="Times New Roman"/>
          <w:sz w:val="28"/>
          <w:szCs w:val="28"/>
        </w:rPr>
      </w:pPr>
    </w:p>
    <w:p w14:paraId="74503041" w14:textId="77777777" w:rsidR="002C0186" w:rsidRDefault="002C0186" w:rsidP="000F053F">
      <w:pPr>
        <w:rPr>
          <w:rFonts w:ascii="Times New Roman" w:hAnsi="Times New Roman" w:cs="Times New Roman"/>
          <w:sz w:val="28"/>
          <w:szCs w:val="28"/>
        </w:rPr>
      </w:pPr>
    </w:p>
    <w:p w14:paraId="43581889" w14:textId="77777777" w:rsidR="003E76F9" w:rsidRDefault="003E76F9" w:rsidP="000F053F">
      <w:pPr>
        <w:rPr>
          <w:rFonts w:ascii="Times New Roman" w:hAnsi="Times New Roman" w:cs="Times New Roman"/>
          <w:sz w:val="28"/>
          <w:szCs w:val="28"/>
        </w:rPr>
      </w:pPr>
    </w:p>
    <w:p w14:paraId="25B22167" w14:textId="77777777" w:rsidR="000F053F" w:rsidRPr="003E76F9" w:rsidRDefault="000F053F" w:rsidP="003E76F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E76F9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3DB839E5" w14:textId="77777777" w:rsidR="003E76F9" w:rsidRDefault="003E76F9" w:rsidP="00C20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14:paraId="5F91D8FC" w14:textId="77777777" w:rsidR="00C20C23" w:rsidRDefault="00586177" w:rsidP="00C20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музыкальн</w:t>
      </w:r>
      <w:r w:rsidR="003E76F9" w:rsidRPr="003E76F9">
        <w:rPr>
          <w:rFonts w:ascii="Times New Roman" w:hAnsi="Times New Roman" w:cs="Times New Roman"/>
          <w:sz w:val="28"/>
          <w:szCs w:val="28"/>
        </w:rPr>
        <w:t>ая школа</w:t>
      </w:r>
      <w:r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3E76F9" w:rsidRPr="003E76F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E76F9" w:rsidRPr="003E76F9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14:paraId="793E30BB" w14:textId="77777777" w:rsidR="00C20C23" w:rsidRDefault="00C20C23" w:rsidP="00C20C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E0796E" w14:textId="77777777" w:rsidR="000F053F" w:rsidRPr="000F053F" w:rsidRDefault="000F053F" w:rsidP="00C20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14:paraId="7B9F68C5" w14:textId="77777777" w:rsidR="000F053F" w:rsidRPr="000F053F" w:rsidRDefault="000F053F" w:rsidP="00C20C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решения Апелляционной комиссии</w:t>
      </w:r>
    </w:p>
    <w:p w14:paraId="2D83386A" w14:textId="77777777" w:rsidR="000F053F" w:rsidRDefault="000F053F" w:rsidP="000F053F">
      <w:pPr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81540" w14:textId="77777777" w:rsidR="003E76F9" w:rsidRPr="000F053F" w:rsidRDefault="003E76F9" w:rsidP="000F0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_______________ 20__ г. №____</w:t>
      </w:r>
    </w:p>
    <w:p w14:paraId="1CF3EA74" w14:textId="77777777" w:rsidR="000F053F" w:rsidRPr="000F053F" w:rsidRDefault="003E76F9" w:rsidP="003E76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0F053F" w:rsidRPr="000F053F">
        <w:rPr>
          <w:rFonts w:ascii="Times New Roman" w:hAnsi="Times New Roman" w:cs="Times New Roman"/>
          <w:sz w:val="28"/>
          <w:szCs w:val="28"/>
        </w:rPr>
        <w:t>апелляцию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  </w:t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 xml:space="preserve">(ФИО родителя, законного </w:t>
      </w:r>
      <w:proofErr w:type="spellStart"/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предаствителя</w:t>
      </w:r>
      <w:proofErr w:type="spellEnd"/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54763271" w14:textId="77777777" w:rsidR="000F053F" w:rsidRPr="000F053F" w:rsidRDefault="000F053F" w:rsidP="003E76F9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по выпускному экзамену</w:t>
      </w:r>
      <w:r w:rsidR="003E76F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   </w:t>
      </w:r>
      <w:r w:rsidR="003E76F9" w:rsidRPr="003E76F9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="003E76F9">
        <w:rPr>
          <w:rFonts w:ascii="Times New Roman" w:hAnsi="Times New Roman" w:cs="Times New Roman"/>
          <w:sz w:val="28"/>
          <w:szCs w:val="28"/>
          <w:vertAlign w:val="subscript"/>
        </w:rPr>
        <w:t>название экзамена полностью</w:t>
      </w:r>
      <w:r w:rsidR="003E76F9" w:rsidRPr="003E76F9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5579EBC5" w14:textId="77777777" w:rsidR="000F053F" w:rsidRDefault="000F053F" w:rsidP="000F053F">
      <w:pPr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Апелляционная комиссия решила:</w:t>
      </w:r>
    </w:p>
    <w:p w14:paraId="4156D2C9" w14:textId="77777777" w:rsidR="00C20C23" w:rsidRDefault="003E76F9" w:rsidP="00C20C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E14A47" w14:textId="77777777" w:rsidR="00C20C23" w:rsidRDefault="00C20C23" w:rsidP="00C20C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EB56CA" w14:textId="77777777" w:rsidR="000F053F" w:rsidRPr="000F053F" w:rsidRDefault="000F053F" w:rsidP="000F053F">
      <w:pPr>
        <w:rPr>
          <w:rFonts w:ascii="Times New Roman" w:hAnsi="Times New Roman" w:cs="Times New Roman"/>
          <w:sz w:val="28"/>
          <w:szCs w:val="28"/>
        </w:rPr>
      </w:pPr>
      <w:r w:rsidRPr="000F053F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3E76F9">
        <w:rPr>
          <w:rFonts w:ascii="Times New Roman" w:hAnsi="Times New Roman" w:cs="Times New Roman"/>
          <w:sz w:val="28"/>
          <w:szCs w:val="28"/>
        </w:rPr>
        <w:t xml:space="preserve">  _______________/_____________________</w:t>
      </w:r>
    </w:p>
    <w:p w14:paraId="326D6AC9" w14:textId="77777777" w:rsidR="000F053F" w:rsidRDefault="000F053F" w:rsidP="00C20C23">
      <w:pPr>
        <w:spacing w:line="168" w:lineRule="auto"/>
        <w:ind w:left="3119"/>
        <w:rPr>
          <w:rFonts w:ascii="Times New Roman" w:hAnsi="Times New Roman" w:cs="Times New Roman"/>
          <w:sz w:val="28"/>
          <w:szCs w:val="28"/>
          <w:vertAlign w:val="subscript"/>
        </w:rPr>
      </w:pPr>
      <w:r w:rsidRPr="000F053F">
        <w:rPr>
          <w:rFonts w:ascii="Times New Roman" w:hAnsi="Times New Roman" w:cs="Times New Roman"/>
          <w:sz w:val="28"/>
          <w:szCs w:val="28"/>
        </w:rPr>
        <w:tab/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(подпись)</w:t>
      </w:r>
      <w:r w:rsidR="00C20C23" w:rsidRPr="00C20C2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C20C23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</w:t>
      </w:r>
      <w:r w:rsidR="00C20C23" w:rsidRPr="003E76F9">
        <w:rPr>
          <w:rFonts w:ascii="Times New Roman" w:hAnsi="Times New Roman" w:cs="Times New Roman"/>
          <w:sz w:val="28"/>
          <w:szCs w:val="28"/>
          <w:vertAlign w:val="subscript"/>
        </w:rPr>
        <w:t>(расшифровка)</w:t>
      </w:r>
    </w:p>
    <w:p w14:paraId="2AA66DF9" w14:textId="77777777" w:rsidR="00C20C23" w:rsidRPr="000F053F" w:rsidRDefault="00C20C23" w:rsidP="00C2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Pr="000F053F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:             _______________/_____________________</w:t>
      </w:r>
    </w:p>
    <w:p w14:paraId="4DD5B1D6" w14:textId="77777777" w:rsidR="00C20C23" w:rsidRDefault="00C20C23" w:rsidP="00C20C23">
      <w:pPr>
        <w:ind w:left="3119"/>
        <w:rPr>
          <w:rFonts w:ascii="Times New Roman" w:hAnsi="Times New Roman" w:cs="Times New Roman"/>
          <w:sz w:val="28"/>
          <w:szCs w:val="28"/>
          <w:vertAlign w:val="subscript"/>
        </w:rPr>
      </w:pPr>
      <w:r w:rsidRPr="000F053F">
        <w:rPr>
          <w:rFonts w:ascii="Times New Roman" w:hAnsi="Times New Roman" w:cs="Times New Roman"/>
          <w:sz w:val="28"/>
          <w:szCs w:val="28"/>
        </w:rPr>
        <w:tab/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(подпись)</w:t>
      </w:r>
      <w:r w:rsidRPr="00C20C2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</w:t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(расшифровка)</w:t>
      </w:r>
    </w:p>
    <w:p w14:paraId="1A144A6B" w14:textId="77777777" w:rsidR="00C20C23" w:rsidRPr="000F053F" w:rsidRDefault="00C20C23" w:rsidP="00C2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_______________/_____________________</w:t>
      </w:r>
    </w:p>
    <w:p w14:paraId="17779F06" w14:textId="77777777" w:rsidR="00C20C23" w:rsidRDefault="00C20C23" w:rsidP="00C20C23">
      <w:pPr>
        <w:ind w:left="3119"/>
        <w:rPr>
          <w:rFonts w:ascii="Times New Roman" w:hAnsi="Times New Roman" w:cs="Times New Roman"/>
          <w:sz w:val="28"/>
          <w:szCs w:val="28"/>
          <w:vertAlign w:val="subscript"/>
        </w:rPr>
      </w:pPr>
      <w:r w:rsidRPr="000F053F">
        <w:rPr>
          <w:rFonts w:ascii="Times New Roman" w:hAnsi="Times New Roman" w:cs="Times New Roman"/>
          <w:sz w:val="28"/>
          <w:szCs w:val="28"/>
        </w:rPr>
        <w:tab/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(подпись)</w:t>
      </w:r>
      <w:r w:rsidRPr="00C20C2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</w:t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(расшифровка)</w:t>
      </w:r>
    </w:p>
    <w:p w14:paraId="631C6CD7" w14:textId="77777777" w:rsidR="00C20C23" w:rsidRPr="000F053F" w:rsidRDefault="00C20C23" w:rsidP="00C2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_______________/_____________________</w:t>
      </w:r>
    </w:p>
    <w:p w14:paraId="54884EC5" w14:textId="77777777" w:rsidR="00C20C23" w:rsidRDefault="00C20C23" w:rsidP="00C20C23">
      <w:pPr>
        <w:ind w:left="2977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53F">
        <w:rPr>
          <w:rFonts w:ascii="Times New Roman" w:hAnsi="Times New Roman" w:cs="Times New Roman"/>
          <w:sz w:val="28"/>
          <w:szCs w:val="28"/>
        </w:rPr>
        <w:tab/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(подпись)</w:t>
      </w:r>
      <w:r w:rsidRPr="00C20C2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</w:t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(расшифровка)</w:t>
      </w:r>
    </w:p>
    <w:p w14:paraId="0C42AD2B" w14:textId="77777777" w:rsidR="00C20C23" w:rsidRPr="000F053F" w:rsidRDefault="00C20C23" w:rsidP="00C2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_______________/_____________________</w:t>
      </w:r>
    </w:p>
    <w:p w14:paraId="74F9F6AD" w14:textId="77777777" w:rsidR="00C20C23" w:rsidRDefault="00C20C23" w:rsidP="00C20C23">
      <w:pPr>
        <w:ind w:left="3119"/>
        <w:rPr>
          <w:rFonts w:ascii="Times New Roman" w:hAnsi="Times New Roman" w:cs="Times New Roman"/>
          <w:sz w:val="28"/>
          <w:szCs w:val="28"/>
          <w:vertAlign w:val="subscript"/>
        </w:rPr>
      </w:pPr>
      <w:r w:rsidRPr="000F053F">
        <w:rPr>
          <w:rFonts w:ascii="Times New Roman" w:hAnsi="Times New Roman" w:cs="Times New Roman"/>
          <w:sz w:val="28"/>
          <w:szCs w:val="28"/>
        </w:rPr>
        <w:tab/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(подпись)</w:t>
      </w:r>
      <w:r w:rsidRPr="00C20C2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</w:t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(расшифровка)</w:t>
      </w:r>
    </w:p>
    <w:p w14:paraId="3479438F" w14:textId="77777777" w:rsidR="00C20C23" w:rsidRPr="000F053F" w:rsidRDefault="00C20C23" w:rsidP="00C2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_______________/_____________________</w:t>
      </w:r>
    </w:p>
    <w:p w14:paraId="2B219067" w14:textId="77777777" w:rsidR="00C20C23" w:rsidRDefault="00C20C23" w:rsidP="00C20C23">
      <w:pPr>
        <w:ind w:left="3119"/>
        <w:rPr>
          <w:rFonts w:ascii="Times New Roman" w:hAnsi="Times New Roman" w:cs="Times New Roman"/>
          <w:sz w:val="28"/>
          <w:szCs w:val="28"/>
          <w:vertAlign w:val="subscript"/>
        </w:rPr>
      </w:pPr>
      <w:r w:rsidRPr="000F053F">
        <w:rPr>
          <w:rFonts w:ascii="Times New Roman" w:hAnsi="Times New Roman" w:cs="Times New Roman"/>
          <w:sz w:val="28"/>
          <w:szCs w:val="28"/>
        </w:rPr>
        <w:tab/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(подпись)</w:t>
      </w:r>
      <w:r w:rsidRPr="00C20C23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</w:t>
      </w:r>
      <w:r w:rsidRPr="003E76F9">
        <w:rPr>
          <w:rFonts w:ascii="Times New Roman" w:hAnsi="Times New Roman" w:cs="Times New Roman"/>
          <w:sz w:val="28"/>
          <w:szCs w:val="28"/>
          <w:vertAlign w:val="subscript"/>
        </w:rPr>
        <w:t>(расшифровка)</w:t>
      </w:r>
    </w:p>
    <w:p w14:paraId="41AD95E3" w14:textId="77777777" w:rsidR="00C20C23" w:rsidRDefault="00C20C23" w:rsidP="00C20C23">
      <w:pPr>
        <w:ind w:left="3119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3B5BF078" w14:textId="77777777" w:rsidR="00C20C23" w:rsidRDefault="00C20C23" w:rsidP="00C2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решением комиссии ознакомлен:</w:t>
      </w:r>
    </w:p>
    <w:p w14:paraId="5124FE9D" w14:textId="77777777" w:rsidR="00C20C23" w:rsidRDefault="00C20C23" w:rsidP="00C20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_________________________/_________________________________</w:t>
      </w:r>
    </w:p>
    <w:p w14:paraId="1348B0C5" w14:textId="77777777" w:rsidR="00A90398" w:rsidRPr="00C20C23" w:rsidRDefault="00C20C23" w:rsidP="00C20C23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C20C23">
        <w:rPr>
          <w:rFonts w:ascii="Times New Roman" w:hAnsi="Times New Roman" w:cs="Times New Roman"/>
          <w:sz w:val="28"/>
          <w:szCs w:val="28"/>
          <w:vertAlign w:val="subscript"/>
        </w:rPr>
        <w:t>(подпись родителя, законного представителя)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</w:t>
      </w:r>
      <w:r w:rsidRPr="00C20C23">
        <w:rPr>
          <w:rFonts w:ascii="Times New Roman" w:hAnsi="Times New Roman" w:cs="Times New Roman"/>
          <w:sz w:val="28"/>
          <w:szCs w:val="28"/>
          <w:vertAlign w:val="subscript"/>
        </w:rPr>
        <w:t>(расшифровка подписи)</w:t>
      </w:r>
    </w:p>
    <w:sectPr w:rsidR="00A90398" w:rsidRPr="00C20C23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115421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4767AF2"/>
    <w:multiLevelType w:val="hybridMultilevel"/>
    <w:tmpl w:val="9BA8261C"/>
    <w:lvl w:ilvl="0" w:tplc="B51A4E48">
      <w:start w:val="1"/>
      <w:numFmt w:val="decimal"/>
      <w:lvlText w:val="%1."/>
      <w:lvlJc w:val="left"/>
      <w:pPr>
        <w:ind w:left="141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24C24F7A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88F212F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DB28C5"/>
    <w:multiLevelType w:val="hybridMultilevel"/>
    <w:tmpl w:val="ADD2BF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0753231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47357D0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E312042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52717A7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"/>
  </w:num>
  <w:num w:numId="4">
    <w:abstractNumId w:val="22"/>
  </w:num>
  <w:num w:numId="5">
    <w:abstractNumId w:val="21"/>
  </w:num>
  <w:num w:numId="6">
    <w:abstractNumId w:val="20"/>
  </w:num>
  <w:num w:numId="7">
    <w:abstractNumId w:val="5"/>
  </w:num>
  <w:num w:numId="8">
    <w:abstractNumId w:val="3"/>
  </w:num>
  <w:num w:numId="9">
    <w:abstractNumId w:val="8"/>
  </w:num>
  <w:num w:numId="10">
    <w:abstractNumId w:val="14"/>
  </w:num>
  <w:num w:numId="11">
    <w:abstractNumId w:val="25"/>
  </w:num>
  <w:num w:numId="12">
    <w:abstractNumId w:val="9"/>
  </w:num>
  <w:num w:numId="13">
    <w:abstractNumId w:val="6"/>
  </w:num>
  <w:num w:numId="14">
    <w:abstractNumId w:val="0"/>
  </w:num>
  <w:num w:numId="15">
    <w:abstractNumId w:val="28"/>
  </w:num>
  <w:num w:numId="16">
    <w:abstractNumId w:val="16"/>
  </w:num>
  <w:num w:numId="17">
    <w:abstractNumId w:val="24"/>
  </w:num>
  <w:num w:numId="18">
    <w:abstractNumId w:val="4"/>
  </w:num>
  <w:num w:numId="19">
    <w:abstractNumId w:val="7"/>
  </w:num>
  <w:num w:numId="20">
    <w:abstractNumId w:val="2"/>
  </w:num>
  <w:num w:numId="21">
    <w:abstractNumId w:val="15"/>
  </w:num>
  <w:num w:numId="22">
    <w:abstractNumId w:val="17"/>
  </w:num>
  <w:num w:numId="23">
    <w:abstractNumId w:val="19"/>
  </w:num>
  <w:num w:numId="24">
    <w:abstractNumId w:val="26"/>
  </w:num>
  <w:num w:numId="25">
    <w:abstractNumId w:val="18"/>
  </w:num>
  <w:num w:numId="26">
    <w:abstractNumId w:val="10"/>
  </w:num>
  <w:num w:numId="27">
    <w:abstractNumId w:val="12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0F053F"/>
    <w:rsid w:val="00111244"/>
    <w:rsid w:val="001172C2"/>
    <w:rsid w:val="00123F63"/>
    <w:rsid w:val="0013607D"/>
    <w:rsid w:val="00145A88"/>
    <w:rsid w:val="00151C85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C0186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6F9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069E8"/>
    <w:rsid w:val="00536932"/>
    <w:rsid w:val="00537111"/>
    <w:rsid w:val="00575579"/>
    <w:rsid w:val="00581C5E"/>
    <w:rsid w:val="00586177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092E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73781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0F96"/>
    <w:rsid w:val="00BA19DA"/>
    <w:rsid w:val="00BB1806"/>
    <w:rsid w:val="00BB4714"/>
    <w:rsid w:val="00BC1C3B"/>
    <w:rsid w:val="00BC4320"/>
    <w:rsid w:val="00BC4FBB"/>
    <w:rsid w:val="00BE796E"/>
    <w:rsid w:val="00BF7E24"/>
    <w:rsid w:val="00C006BE"/>
    <w:rsid w:val="00C01C2C"/>
    <w:rsid w:val="00C1056F"/>
    <w:rsid w:val="00C20C23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8C51"/>
  <w15:docId w15:val="{B8090CE2-B41B-4ADC-9337-08280DEA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2C0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7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12</cp:revision>
  <dcterms:created xsi:type="dcterms:W3CDTF">2022-06-23T15:46:00Z</dcterms:created>
  <dcterms:modified xsi:type="dcterms:W3CDTF">2025-02-15T13:56:00Z</dcterms:modified>
</cp:coreProperties>
</file>